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37" w:rsidRDefault="006B0137">
      <w:pPr>
        <w:pStyle w:val="Body"/>
        <w:jc w:val="center"/>
        <w:rPr>
          <w:sz w:val="42"/>
          <w:szCs w:val="42"/>
        </w:rPr>
      </w:pPr>
      <w:r w:rsidRPr="006E6DCE">
        <w:rPr>
          <w:noProof/>
        </w:rPr>
        <w:drawing>
          <wp:inline distT="0" distB="0" distL="0" distR="0" wp14:anchorId="0616F22C" wp14:editId="39552354">
            <wp:extent cx="3886200" cy="67586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5DB" w:rsidRDefault="00F023C9">
      <w:pPr>
        <w:pStyle w:val="Body"/>
        <w:jc w:val="center"/>
        <w:rPr>
          <w:sz w:val="42"/>
          <w:szCs w:val="42"/>
        </w:rPr>
      </w:pPr>
      <w:r>
        <w:rPr>
          <w:sz w:val="42"/>
          <w:szCs w:val="42"/>
        </w:rPr>
        <w:t>South African Wine Dinner</w:t>
      </w:r>
    </w:p>
    <w:p w:rsidR="00EF75DB" w:rsidRDefault="00F023C9">
      <w:pPr>
        <w:pStyle w:val="Body"/>
        <w:jc w:val="center"/>
      </w:pPr>
      <w:r>
        <w:t>Sunday October 22, 2017</w:t>
      </w:r>
    </w:p>
    <w:p w:rsidR="00EF75DB" w:rsidRDefault="00F023C9">
      <w:pPr>
        <w:pStyle w:val="Body"/>
        <w:jc w:val="center"/>
      </w:pPr>
      <w:r>
        <w:t>Quaffing 5:30 pm</w:t>
      </w:r>
    </w:p>
    <w:p w:rsidR="00EF75DB" w:rsidRDefault="00F023C9">
      <w:pPr>
        <w:pStyle w:val="Body"/>
        <w:jc w:val="center"/>
      </w:pPr>
      <w:r>
        <w:t>Dinner 6:00 pm</w:t>
      </w:r>
    </w:p>
    <w:p w:rsidR="00EF75DB" w:rsidRDefault="00F023C9">
      <w:pPr>
        <w:pStyle w:val="Body"/>
      </w:pPr>
      <w:r>
        <w:t>Jon &amp; Jill Panzer’s Home</w:t>
      </w:r>
      <w:r>
        <w:tab/>
      </w:r>
      <w:r>
        <w:tab/>
      </w:r>
      <w:r>
        <w:tab/>
      </w:r>
      <w:r>
        <w:tab/>
      </w:r>
      <w:r>
        <w:tab/>
      </w:r>
      <w:r>
        <w:tab/>
        <w:t>Chef Nathan Newhouse</w:t>
      </w:r>
    </w:p>
    <w:p w:rsidR="00EF75DB" w:rsidRDefault="00F023C9">
      <w:pPr>
        <w:pStyle w:val="Body"/>
      </w:pPr>
      <w:r>
        <w:t>22608 Hascall St, Elkhorn 68022</w:t>
      </w:r>
      <w:r>
        <w:tab/>
      </w:r>
      <w:r>
        <w:tab/>
      </w:r>
      <w:r>
        <w:tab/>
      </w:r>
      <w:r>
        <w:tab/>
      </w:r>
      <w:r>
        <w:tab/>
        <w:t>Attitude on Food</w:t>
      </w:r>
    </w:p>
    <w:p w:rsidR="00EF75DB" w:rsidRDefault="00EF75DB">
      <w:pPr>
        <w:pStyle w:val="Body"/>
      </w:pPr>
    </w:p>
    <w:p w:rsidR="00EF75DB" w:rsidRDefault="00F023C9">
      <w:pPr>
        <w:pStyle w:val="Body"/>
        <w:jc w:val="center"/>
        <w:rPr>
          <w:b/>
          <w:bCs/>
        </w:rPr>
      </w:pPr>
      <w:r>
        <w:rPr>
          <w:b/>
          <w:bCs/>
        </w:rPr>
        <w:t>Quaffing</w:t>
      </w:r>
    </w:p>
    <w:p w:rsidR="00EF75DB" w:rsidRDefault="00F023C9">
      <w:pPr>
        <w:pStyle w:val="Body"/>
        <w:jc w:val="center"/>
      </w:pPr>
      <w:r>
        <w:t>rye bread bruschetta topped with peppered Ostrich fillet and basil pesto</w:t>
      </w:r>
    </w:p>
    <w:p w:rsidR="00EF75DB" w:rsidRDefault="00F023C9">
      <w:pPr>
        <w:pStyle w:val="Body"/>
        <w:jc w:val="center"/>
        <w:rPr>
          <w:i/>
          <w:iCs/>
        </w:rPr>
      </w:pPr>
      <w:r>
        <w:rPr>
          <w:i/>
          <w:iCs/>
        </w:rPr>
        <w:t>Graham Beck Brut Methode Cap Classique  RP 90  D 90</w:t>
      </w:r>
    </w:p>
    <w:p w:rsidR="00EF75DB" w:rsidRDefault="00EF75DB">
      <w:pPr>
        <w:pStyle w:val="Body"/>
        <w:jc w:val="center"/>
        <w:rPr>
          <w:i/>
          <w:iCs/>
        </w:rPr>
      </w:pPr>
    </w:p>
    <w:p w:rsidR="00EF75DB" w:rsidRDefault="00F023C9">
      <w:pPr>
        <w:pStyle w:val="Body"/>
        <w:jc w:val="center"/>
      </w:pPr>
      <w:r>
        <w:t>bobotie spring rolls with an apricot chutney dipping sauce</w:t>
      </w:r>
    </w:p>
    <w:p w:rsidR="00EF75DB" w:rsidRDefault="00F023C9">
      <w:pPr>
        <w:pStyle w:val="Body"/>
        <w:jc w:val="center"/>
        <w:rPr>
          <w:i/>
          <w:iCs/>
        </w:rPr>
      </w:pPr>
      <w:r>
        <w:rPr>
          <w:i/>
          <w:iCs/>
        </w:rPr>
        <w:t xml:space="preserve">Mullineux Family wines White Blend, 2012 </w:t>
      </w:r>
      <w:r>
        <w:rPr>
          <w:i/>
          <w:iCs/>
        </w:rPr>
        <w:tab/>
        <w:t>RP 91</w:t>
      </w:r>
    </w:p>
    <w:p w:rsidR="00EF75DB" w:rsidRDefault="00EF75DB">
      <w:pPr>
        <w:pStyle w:val="Body"/>
        <w:jc w:val="center"/>
        <w:rPr>
          <w:i/>
          <w:iCs/>
        </w:rPr>
      </w:pPr>
    </w:p>
    <w:p w:rsidR="00EF75DB" w:rsidRDefault="00F023C9">
      <w:pPr>
        <w:pStyle w:val="Body"/>
        <w:jc w:val="center"/>
      </w:pPr>
      <w:r>
        <w:t>platter of imported cheeses served with dried fruits, jams and breads/crackers</w:t>
      </w:r>
    </w:p>
    <w:p w:rsidR="00EF75DB" w:rsidRDefault="00F023C9">
      <w:pPr>
        <w:pStyle w:val="Body"/>
        <w:jc w:val="center"/>
        <w:rPr>
          <w:i/>
          <w:iCs/>
        </w:rPr>
      </w:pPr>
      <w:r>
        <w:rPr>
          <w:i/>
          <w:iCs/>
        </w:rPr>
        <w:t>Rustembert John X Merriman 2011 WS 92  WA 93</w:t>
      </w:r>
    </w:p>
    <w:p w:rsidR="00EF75DB" w:rsidRDefault="00EF75DB">
      <w:pPr>
        <w:pStyle w:val="Body"/>
        <w:jc w:val="center"/>
      </w:pPr>
    </w:p>
    <w:p w:rsidR="00EF75DB" w:rsidRDefault="00EF75DB">
      <w:pPr>
        <w:pStyle w:val="Body"/>
        <w:jc w:val="center"/>
      </w:pPr>
    </w:p>
    <w:p w:rsidR="00EF75DB" w:rsidRDefault="00F023C9">
      <w:pPr>
        <w:pStyle w:val="Body"/>
        <w:jc w:val="center"/>
        <w:rPr>
          <w:b/>
          <w:bCs/>
        </w:rPr>
      </w:pPr>
      <w:r>
        <w:rPr>
          <w:b/>
          <w:bCs/>
        </w:rPr>
        <w:t>Salad</w:t>
      </w:r>
    </w:p>
    <w:p w:rsidR="00EF75DB" w:rsidRDefault="00F023C9">
      <w:pPr>
        <w:pStyle w:val="Body"/>
        <w:jc w:val="center"/>
      </w:pPr>
      <w:r>
        <w:t>Roasted Butternut Squash, Beetroot and Avocado salad</w:t>
      </w:r>
    </w:p>
    <w:p w:rsidR="00EF75DB" w:rsidRDefault="00F023C9">
      <w:pPr>
        <w:pStyle w:val="Body"/>
        <w:jc w:val="center"/>
        <w:rPr>
          <w:i/>
          <w:iCs/>
        </w:rPr>
      </w:pPr>
      <w:r>
        <w:rPr>
          <w:i/>
          <w:iCs/>
        </w:rPr>
        <w:t>Hamilton Russell Chardonnay 2016  RP 93  V 93</w:t>
      </w:r>
    </w:p>
    <w:p w:rsidR="00EF75DB" w:rsidRDefault="00EF75DB">
      <w:pPr>
        <w:pStyle w:val="Body"/>
        <w:jc w:val="center"/>
        <w:rPr>
          <w:i/>
          <w:iCs/>
        </w:rPr>
      </w:pPr>
    </w:p>
    <w:p w:rsidR="00EF75DB" w:rsidRDefault="00EF75DB">
      <w:pPr>
        <w:pStyle w:val="Body"/>
        <w:jc w:val="center"/>
        <w:rPr>
          <w:b/>
          <w:bCs/>
        </w:rPr>
      </w:pPr>
    </w:p>
    <w:p w:rsidR="00EF75DB" w:rsidRDefault="00F023C9">
      <w:pPr>
        <w:pStyle w:val="Body"/>
        <w:jc w:val="center"/>
        <w:rPr>
          <w:b/>
          <w:bCs/>
        </w:rPr>
      </w:pPr>
      <w:r>
        <w:rPr>
          <w:b/>
          <w:bCs/>
        </w:rPr>
        <w:t>Small Plate</w:t>
      </w:r>
    </w:p>
    <w:p w:rsidR="00EF75DB" w:rsidRDefault="00F023C9">
      <w:pPr>
        <w:pStyle w:val="Body"/>
        <w:jc w:val="center"/>
      </w:pPr>
      <w:r>
        <w:t>butterfish with gourmet smoortjie (tomato, onion and herb chutney)</w:t>
      </w:r>
    </w:p>
    <w:p w:rsidR="00EF75DB" w:rsidRDefault="00F023C9">
      <w:pPr>
        <w:pStyle w:val="Body"/>
        <w:jc w:val="center"/>
        <w:rPr>
          <w:i/>
          <w:iCs/>
        </w:rPr>
      </w:pPr>
      <w:r>
        <w:rPr>
          <w:i/>
          <w:iCs/>
        </w:rPr>
        <w:t>Storm Pinot Noir Vrede 2013  WS 92</w:t>
      </w:r>
    </w:p>
    <w:p w:rsidR="00EF75DB" w:rsidRDefault="00EF75DB">
      <w:pPr>
        <w:pStyle w:val="Body"/>
        <w:jc w:val="center"/>
        <w:rPr>
          <w:i/>
          <w:iCs/>
        </w:rPr>
      </w:pPr>
    </w:p>
    <w:p w:rsidR="00EF75DB" w:rsidRDefault="00F023C9">
      <w:pPr>
        <w:pStyle w:val="Body"/>
        <w:jc w:val="center"/>
        <w:rPr>
          <w:b/>
          <w:bCs/>
        </w:rPr>
      </w:pPr>
      <w:r>
        <w:rPr>
          <w:b/>
          <w:bCs/>
        </w:rPr>
        <w:t>Entree</w:t>
      </w:r>
    </w:p>
    <w:p w:rsidR="00EF75DB" w:rsidRDefault="00F023C9">
      <w:pPr>
        <w:pStyle w:val="Body"/>
        <w:jc w:val="center"/>
      </w:pPr>
      <w:r>
        <w:t xml:space="preserve">Grilled spicy chicken breast </w:t>
      </w:r>
    </w:p>
    <w:p w:rsidR="00EF75DB" w:rsidRDefault="00F023C9">
      <w:pPr>
        <w:pStyle w:val="Body"/>
        <w:jc w:val="center"/>
      </w:pPr>
      <w:r>
        <w:t>*herbed new potatoes, dollop of thick yoghurt*salsa of pomegranate seeds *mint*red onion*grated lemon</w:t>
      </w:r>
    </w:p>
    <w:p w:rsidR="00EF75DB" w:rsidRDefault="00F023C9">
      <w:pPr>
        <w:pStyle w:val="Body"/>
        <w:jc w:val="center"/>
        <w:rPr>
          <w:i/>
          <w:iCs/>
        </w:rPr>
      </w:pPr>
      <w:r>
        <w:rPr>
          <w:i/>
          <w:iCs/>
        </w:rPr>
        <w:t>Hamilton Russell Pinot Noir 2015  RP 92  WS 93  V 94</w:t>
      </w:r>
    </w:p>
    <w:p w:rsidR="00EF75DB" w:rsidRDefault="00EF75DB">
      <w:pPr>
        <w:pStyle w:val="Body"/>
        <w:jc w:val="center"/>
        <w:rPr>
          <w:i/>
          <w:iCs/>
        </w:rPr>
      </w:pPr>
    </w:p>
    <w:p w:rsidR="00EF75DB" w:rsidRDefault="00F023C9">
      <w:pPr>
        <w:pStyle w:val="Body"/>
        <w:jc w:val="center"/>
        <w:rPr>
          <w:b/>
          <w:bCs/>
        </w:rPr>
      </w:pPr>
      <w:r>
        <w:rPr>
          <w:b/>
          <w:bCs/>
        </w:rPr>
        <w:t>Entree</w:t>
      </w:r>
    </w:p>
    <w:p w:rsidR="00EF75DB" w:rsidRDefault="00F023C9">
      <w:pPr>
        <w:pStyle w:val="Body"/>
        <w:jc w:val="center"/>
      </w:pPr>
      <w:r>
        <w:t xml:space="preserve">‘Braai’ d’ lamb cutlets with pap and chakalaka </w:t>
      </w:r>
    </w:p>
    <w:p w:rsidR="00EF75DB" w:rsidRDefault="00F023C9">
      <w:pPr>
        <w:pStyle w:val="Body"/>
        <w:jc w:val="center"/>
        <w:rPr>
          <w:i/>
          <w:iCs/>
        </w:rPr>
      </w:pPr>
      <w:r>
        <w:rPr>
          <w:i/>
          <w:iCs/>
        </w:rPr>
        <w:t>Kanonkop Pinotage 2014  WS 91  RP 90  V 91</w:t>
      </w:r>
    </w:p>
    <w:p w:rsidR="00EF75DB" w:rsidRDefault="00EF75DB">
      <w:pPr>
        <w:pStyle w:val="Body"/>
        <w:jc w:val="center"/>
        <w:rPr>
          <w:i/>
          <w:iCs/>
        </w:rPr>
      </w:pPr>
    </w:p>
    <w:p w:rsidR="00EF75DB" w:rsidRDefault="00F023C9">
      <w:pPr>
        <w:pStyle w:val="Body"/>
        <w:jc w:val="center"/>
        <w:rPr>
          <w:b/>
          <w:bCs/>
        </w:rPr>
      </w:pPr>
      <w:r>
        <w:rPr>
          <w:b/>
          <w:bCs/>
        </w:rPr>
        <w:t>Dessert</w:t>
      </w:r>
    </w:p>
    <w:p w:rsidR="00EF75DB" w:rsidRDefault="00F023C9">
      <w:pPr>
        <w:pStyle w:val="Body"/>
        <w:jc w:val="center"/>
      </w:pPr>
      <w:r>
        <w:t>‘koeksisters’ drizzled with sweet icing sugar * caramel praline crumble</w:t>
      </w:r>
    </w:p>
    <w:p w:rsidR="00EF75DB" w:rsidRDefault="00F023C9">
      <w:pPr>
        <w:pStyle w:val="Body"/>
        <w:jc w:val="center"/>
        <w:rPr>
          <w:i/>
          <w:iCs/>
        </w:rPr>
      </w:pPr>
      <w:r>
        <w:rPr>
          <w:i/>
          <w:iCs/>
        </w:rPr>
        <w:t>Klein Constantia Vin de Constance 2013  RP 96 V 94</w:t>
      </w:r>
    </w:p>
    <w:p w:rsidR="00EF75DB" w:rsidRDefault="00EF75DB">
      <w:pPr>
        <w:pStyle w:val="Body"/>
        <w:jc w:val="center"/>
        <w:rPr>
          <w:i/>
          <w:iCs/>
        </w:rPr>
      </w:pPr>
    </w:p>
    <w:p w:rsidR="00EF75DB" w:rsidRDefault="00F023C9">
      <w:pPr>
        <w:pStyle w:val="Body"/>
        <w:jc w:val="center"/>
        <w:rPr>
          <w:i/>
          <w:iCs/>
        </w:rPr>
      </w:pPr>
      <w:r>
        <w:rPr>
          <w:i/>
          <w:iCs/>
        </w:rPr>
        <w:t>_____________________________________________________________________</w:t>
      </w:r>
    </w:p>
    <w:p w:rsidR="00EF75DB" w:rsidRDefault="00F023C9">
      <w:pPr>
        <w:pStyle w:val="Body"/>
        <w:jc w:val="center"/>
        <w:rPr>
          <w:i/>
          <w:iCs/>
        </w:rPr>
      </w:pPr>
      <w:r>
        <w:rPr>
          <w:b/>
          <w:bCs/>
        </w:rPr>
        <w:t xml:space="preserve">President : </w:t>
      </w:r>
      <w:r>
        <w:rPr>
          <w:i/>
          <w:iCs/>
        </w:rPr>
        <w:t xml:space="preserve"> Tom Murnan   </w:t>
      </w:r>
      <w:r>
        <w:rPr>
          <w:b/>
          <w:bCs/>
        </w:rPr>
        <w:t>Event producer:</w:t>
      </w:r>
      <w:r>
        <w:rPr>
          <w:i/>
          <w:iCs/>
        </w:rPr>
        <w:t xml:space="preserve">  Jon &amp; Jill Panzer    </w:t>
      </w:r>
      <w:r>
        <w:rPr>
          <w:b/>
          <w:bCs/>
        </w:rPr>
        <w:t xml:space="preserve">Cost: </w:t>
      </w:r>
      <w:r>
        <w:rPr>
          <w:i/>
          <w:iCs/>
        </w:rPr>
        <w:t>$165 per person</w:t>
      </w:r>
    </w:p>
    <w:p w:rsidR="00EF75DB" w:rsidRDefault="00EF75DB">
      <w:pPr>
        <w:pStyle w:val="Body"/>
        <w:spacing w:line="192" w:lineRule="auto"/>
        <w:jc w:val="center"/>
        <w:rPr>
          <w:i/>
          <w:iCs/>
        </w:rPr>
      </w:pPr>
    </w:p>
    <w:p w:rsidR="00EF75DB" w:rsidRDefault="00F023C9">
      <w:pPr>
        <w:pStyle w:val="Body"/>
        <w:rPr>
          <w:i/>
          <w:iCs/>
        </w:rPr>
      </w:pPr>
      <w:r>
        <w:rPr>
          <w:b/>
          <w:bCs/>
        </w:rPr>
        <w:t xml:space="preserve">Dress: </w:t>
      </w:r>
      <w:r>
        <w:rPr>
          <w:i/>
          <w:iCs/>
        </w:rPr>
        <w:t xml:space="preserve"> Safari Chic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The ‘Safari Lodge’ can accommodate </w:t>
      </w:r>
      <w:r>
        <w:rPr>
          <w:i/>
          <w:iCs/>
          <w:u w:val="single"/>
        </w:rPr>
        <w:t>30 guest for dinner.</w:t>
      </w:r>
    </w:p>
    <w:p w:rsidR="00EF75DB" w:rsidRDefault="00EF75DB">
      <w:pPr>
        <w:pStyle w:val="Body"/>
        <w:spacing w:line="192" w:lineRule="auto"/>
        <w:jc w:val="center"/>
        <w:rPr>
          <w:i/>
          <w:iCs/>
        </w:rPr>
      </w:pPr>
    </w:p>
    <w:p w:rsidR="00EF75DB" w:rsidRDefault="00F023C9">
      <w:pPr>
        <w:pStyle w:val="Body"/>
        <w:jc w:val="center"/>
      </w:pPr>
      <w:r>
        <w:rPr>
          <w:b/>
          <w:bCs/>
        </w:rPr>
        <w:t xml:space="preserve">Your check is your reservation. </w:t>
      </w:r>
    </w:p>
    <w:p w:rsidR="008D5775" w:rsidRDefault="00F023C9" w:rsidP="006B0137">
      <w:pPr>
        <w:pStyle w:val="Body"/>
      </w:pPr>
      <w:r>
        <w:t>Reservations are due by October 16, 2017</w:t>
      </w:r>
      <w:r w:rsidR="006B0137">
        <w:t xml:space="preserve">.  </w:t>
      </w:r>
      <w:r>
        <w:t>Please mail your check</w:t>
      </w:r>
      <w:r w:rsidR="008D5775">
        <w:t xml:space="preserve"> payable “IWFS CB”</w:t>
      </w:r>
      <w:r>
        <w:t xml:space="preserve"> to:  </w:t>
      </w:r>
    </w:p>
    <w:p w:rsidR="00EF75DB" w:rsidRDefault="00F023C9" w:rsidP="006B0137">
      <w:pPr>
        <w:pStyle w:val="Body"/>
      </w:pPr>
      <w:bookmarkStart w:id="0" w:name="_GoBack"/>
      <w:bookmarkEnd w:id="0"/>
      <w:r>
        <w:t>Jill Panzer, 22608 Hascall St, Elkhorn 68022</w:t>
      </w:r>
    </w:p>
    <w:sectPr w:rsidR="00EF75DB" w:rsidSect="006B0137">
      <w:headerReference w:type="default" r:id="rId9"/>
      <w:footerReference w:type="default" r:id="rId10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88" w:rsidRDefault="00BC1688">
      <w:r>
        <w:separator/>
      </w:r>
    </w:p>
  </w:endnote>
  <w:endnote w:type="continuationSeparator" w:id="0">
    <w:p w:rsidR="00BC1688" w:rsidRDefault="00BC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DB" w:rsidRDefault="00EF75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88" w:rsidRDefault="00BC1688">
      <w:r>
        <w:separator/>
      </w:r>
    </w:p>
  </w:footnote>
  <w:footnote w:type="continuationSeparator" w:id="0">
    <w:p w:rsidR="00BC1688" w:rsidRDefault="00BC1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DB" w:rsidRDefault="00EF75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DB"/>
    <w:rsid w:val="00187C21"/>
    <w:rsid w:val="006B0137"/>
    <w:rsid w:val="008D5775"/>
    <w:rsid w:val="00A93F73"/>
    <w:rsid w:val="00BC1688"/>
    <w:rsid w:val="00EF75DB"/>
    <w:rsid w:val="00F0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A78E2-971B-46D0-82C4-495A8E17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Murnan</dc:creator>
  <cp:lastModifiedBy>Diane</cp:lastModifiedBy>
  <cp:revision>5</cp:revision>
  <dcterms:created xsi:type="dcterms:W3CDTF">2017-09-22T13:39:00Z</dcterms:created>
  <dcterms:modified xsi:type="dcterms:W3CDTF">2017-09-22T14:32:00Z</dcterms:modified>
</cp:coreProperties>
</file>